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259C" w14:textId="77777777" w:rsidR="003602EA" w:rsidRPr="003602EA" w:rsidRDefault="003602EA" w:rsidP="003602EA">
      <w:pPr>
        <w:rPr>
          <w:b/>
          <w:bCs/>
        </w:rPr>
      </w:pPr>
    </w:p>
    <w:p w14:paraId="506BA927" w14:textId="0960BD3A" w:rsidR="003003AA" w:rsidRDefault="00661F8D" w:rsidP="00661F8D">
      <w:pPr>
        <w:jc w:val="center"/>
      </w:pPr>
      <w:bookmarkStart w:id="0" w:name="_GoBack"/>
      <w:bookmarkEnd w:id="0"/>
    </w:p>
    <w:p w14:paraId="5F481201" w14:textId="110A1838" w:rsidR="006C0651" w:rsidRPr="001B16D2" w:rsidRDefault="006C0651" w:rsidP="00661F8D">
      <w:pPr>
        <w:jc w:val="center"/>
        <w:rPr>
          <w:rFonts w:ascii="Verdana" w:hAnsi="Verdana"/>
          <w:b/>
          <w:bCs/>
        </w:rPr>
      </w:pPr>
      <w:r w:rsidRPr="001B16D2">
        <w:rPr>
          <w:rFonts w:ascii="Verdana" w:hAnsi="Verdana"/>
          <w:b/>
          <w:bCs/>
        </w:rPr>
        <w:t>Diretrizes para autores</w:t>
      </w:r>
    </w:p>
    <w:p w14:paraId="29A54DEF" w14:textId="4526AC9A" w:rsidR="001B16D2" w:rsidRPr="00661F8D" w:rsidRDefault="006C0651" w:rsidP="00661F8D">
      <w:pPr>
        <w:pStyle w:val="NormalWeb"/>
        <w:numPr>
          <w:ilvl w:val="0"/>
          <w:numId w:val="8"/>
        </w:numPr>
        <w:ind w:left="426"/>
        <w:jc w:val="both"/>
        <w:rPr>
          <w:rStyle w:val="Forte"/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Participantes,</w:t>
      </w:r>
      <w:r w:rsidRPr="001B16D2">
        <w:rPr>
          <w:rStyle w:val="Forte"/>
          <w:rFonts w:ascii="Verdana" w:hAnsi="Verdana"/>
          <w:color w:val="111111"/>
          <w:sz w:val="22"/>
          <w:szCs w:val="22"/>
        </w:rPr>
        <w:t xml:space="preserve"> </w:t>
      </w:r>
      <w:r w:rsidRPr="001B16D2">
        <w:rPr>
          <w:rStyle w:val="Forte"/>
          <w:rFonts w:ascii="Verdana" w:hAnsi="Verdana"/>
          <w:b w:val="0"/>
          <w:bCs w:val="0"/>
          <w:color w:val="111111"/>
          <w:sz w:val="22"/>
          <w:szCs w:val="22"/>
        </w:rPr>
        <w:t>autores/autoras</w:t>
      </w:r>
      <w:proofErr w:type="gramStart"/>
      <w:r w:rsidRPr="001B16D2">
        <w:rPr>
          <w:rFonts w:ascii="Verdana" w:hAnsi="Verdana"/>
          <w:color w:val="111111"/>
          <w:sz w:val="22"/>
          <w:szCs w:val="22"/>
        </w:rPr>
        <w:t>, poderão</w:t>
      </w:r>
      <w:proofErr w:type="gramEnd"/>
      <w:r w:rsidRPr="001B16D2">
        <w:rPr>
          <w:rFonts w:ascii="Verdana" w:hAnsi="Verdana"/>
          <w:color w:val="111111"/>
          <w:sz w:val="22"/>
          <w:szCs w:val="22"/>
        </w:rPr>
        <w:t xml:space="preserve"> inscrever trabalhos individualmente ou em coautoria, </w:t>
      </w:r>
      <w:r w:rsidRPr="001B16D2">
        <w:rPr>
          <w:rStyle w:val="Forte"/>
          <w:rFonts w:ascii="Verdana" w:hAnsi="Verdana"/>
          <w:b w:val="0"/>
          <w:bCs w:val="0"/>
          <w:color w:val="111111"/>
          <w:sz w:val="22"/>
          <w:szCs w:val="22"/>
        </w:rPr>
        <w:t>com no máximo cinco coautores/coautoras na mesma submissão;</w:t>
      </w:r>
    </w:p>
    <w:p w14:paraId="1AC5741D" w14:textId="2FFEFF6B" w:rsidR="001B16D2" w:rsidRPr="00661F8D" w:rsidRDefault="006C0651" w:rsidP="00661F8D">
      <w:pPr>
        <w:pStyle w:val="NormalWeb"/>
        <w:numPr>
          <w:ilvl w:val="0"/>
          <w:numId w:val="8"/>
        </w:numPr>
        <w:ind w:left="426"/>
        <w:jc w:val="both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Será permitido até duas (2) submissões de trabalho por autor</w:t>
      </w:r>
      <w:r w:rsidR="002770BA" w:rsidRPr="001B16D2">
        <w:rPr>
          <w:rFonts w:ascii="Verdana" w:hAnsi="Verdana"/>
          <w:color w:val="111111"/>
          <w:sz w:val="22"/>
          <w:szCs w:val="22"/>
        </w:rPr>
        <w:t>/autora</w:t>
      </w:r>
      <w:r w:rsidRPr="001B16D2">
        <w:rPr>
          <w:rFonts w:ascii="Verdana" w:hAnsi="Verdana"/>
          <w:color w:val="111111"/>
          <w:sz w:val="22"/>
          <w:szCs w:val="22"/>
        </w:rPr>
        <w:t>;</w:t>
      </w:r>
    </w:p>
    <w:p w14:paraId="63AE35A7" w14:textId="62097D91" w:rsidR="00FA5B38" w:rsidRPr="00F378CE" w:rsidRDefault="001B16D2" w:rsidP="00FA5B38">
      <w:pPr>
        <w:pStyle w:val="NormalWeb"/>
        <w:numPr>
          <w:ilvl w:val="0"/>
          <w:numId w:val="8"/>
        </w:numPr>
        <w:ind w:left="426"/>
        <w:jc w:val="both"/>
        <w:rPr>
          <w:rFonts w:ascii="Verdana" w:hAnsi="Verdana"/>
          <w:sz w:val="22"/>
          <w:szCs w:val="22"/>
        </w:rPr>
      </w:pPr>
      <w:r w:rsidRPr="0012559E">
        <w:rPr>
          <w:rFonts w:ascii="Verdana" w:hAnsi="Verdana"/>
          <w:sz w:val="22"/>
          <w:szCs w:val="22"/>
        </w:rPr>
        <w:t xml:space="preserve">Os Resumos </w:t>
      </w:r>
      <w:r w:rsidRPr="00F378CE">
        <w:rPr>
          <w:rFonts w:ascii="Verdana" w:hAnsi="Verdana"/>
          <w:sz w:val="22"/>
          <w:szCs w:val="22"/>
        </w:rPr>
        <w:t>Expandidos e Trabalhos Completos aceitos serão publicados nos anais do evento</w:t>
      </w:r>
      <w:r w:rsidR="0012559E" w:rsidRPr="00F378CE">
        <w:rPr>
          <w:rFonts w:ascii="Verdana" w:hAnsi="Verdana"/>
          <w:sz w:val="22"/>
          <w:szCs w:val="22"/>
        </w:rPr>
        <w:t xml:space="preserve"> </w:t>
      </w:r>
      <w:r w:rsidR="00FA5B38" w:rsidRPr="00F378CE">
        <w:rPr>
          <w:rFonts w:ascii="Verdana" w:hAnsi="Verdana"/>
          <w:sz w:val="22"/>
          <w:szCs w:val="22"/>
        </w:rPr>
        <w:t>em formato E</w:t>
      </w:r>
      <w:r w:rsidR="0012559E" w:rsidRPr="00F378CE">
        <w:rPr>
          <w:rFonts w:ascii="Verdana" w:hAnsi="Verdana"/>
          <w:sz w:val="22"/>
          <w:szCs w:val="22"/>
        </w:rPr>
        <w:t>-book</w:t>
      </w:r>
      <w:r w:rsidRPr="00F378CE">
        <w:rPr>
          <w:rFonts w:ascii="Verdana" w:hAnsi="Verdana"/>
          <w:sz w:val="22"/>
          <w:szCs w:val="22"/>
        </w:rPr>
        <w:t xml:space="preserve">. Dentre os </w:t>
      </w:r>
      <w:r w:rsidR="0012559E" w:rsidRPr="00F378CE">
        <w:rPr>
          <w:rFonts w:ascii="Verdana" w:hAnsi="Verdana"/>
          <w:sz w:val="22"/>
          <w:szCs w:val="22"/>
        </w:rPr>
        <w:t>Trabalhos Completos</w:t>
      </w:r>
      <w:r w:rsidRPr="00F378CE">
        <w:rPr>
          <w:rFonts w:ascii="Verdana" w:hAnsi="Verdana"/>
          <w:sz w:val="22"/>
          <w:szCs w:val="22"/>
        </w:rPr>
        <w:t xml:space="preserve">, alguns poderão ser selecionados para compor </w:t>
      </w:r>
      <w:proofErr w:type="gramStart"/>
      <w:r w:rsidRPr="00F378CE">
        <w:rPr>
          <w:rFonts w:ascii="Verdana" w:hAnsi="Verdana"/>
          <w:sz w:val="22"/>
          <w:szCs w:val="22"/>
        </w:rPr>
        <w:t>o número especial da Revista Presença Geográfica</w:t>
      </w:r>
      <w:proofErr w:type="gramEnd"/>
      <w:r w:rsidRPr="00F378CE">
        <w:rPr>
          <w:rFonts w:ascii="Verdana" w:hAnsi="Verdana"/>
          <w:sz w:val="22"/>
          <w:szCs w:val="22"/>
        </w:rPr>
        <w:t xml:space="preserve"> (</w:t>
      </w:r>
      <w:proofErr w:type="spellStart"/>
      <w:r w:rsidRPr="00F378CE">
        <w:rPr>
          <w:rFonts w:ascii="Verdana" w:hAnsi="Verdana"/>
          <w:sz w:val="22"/>
          <w:szCs w:val="22"/>
        </w:rPr>
        <w:t>RPGeo</w:t>
      </w:r>
      <w:proofErr w:type="spellEnd"/>
      <w:r w:rsidRPr="00F378CE">
        <w:rPr>
          <w:rFonts w:ascii="Verdana" w:hAnsi="Verdana"/>
          <w:sz w:val="22"/>
          <w:szCs w:val="22"/>
        </w:rPr>
        <w:t xml:space="preserve">). </w:t>
      </w:r>
    </w:p>
    <w:p w14:paraId="14B347C0" w14:textId="56D67DA3" w:rsidR="0067476C" w:rsidRPr="0012559E" w:rsidRDefault="00FA5B38" w:rsidP="001B16D2">
      <w:pPr>
        <w:pStyle w:val="NormalWeb"/>
        <w:numPr>
          <w:ilvl w:val="0"/>
          <w:numId w:val="8"/>
        </w:numPr>
        <w:ind w:left="426"/>
        <w:jc w:val="both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sz w:val="22"/>
          <w:szCs w:val="22"/>
        </w:rPr>
        <w:t>Os autores de Trabalhos Completos selecionados para apresentação Oral serão comunicados, e, p</w:t>
      </w:r>
      <w:r w:rsidR="001B16D2" w:rsidRPr="0012559E">
        <w:rPr>
          <w:rFonts w:ascii="Verdana" w:hAnsi="Verdana"/>
          <w:sz w:val="22"/>
          <w:szCs w:val="22"/>
        </w:rPr>
        <w:t>osteriormente</w:t>
      </w:r>
      <w:r>
        <w:rPr>
          <w:rFonts w:ascii="Verdana" w:hAnsi="Verdana"/>
          <w:sz w:val="22"/>
          <w:szCs w:val="22"/>
        </w:rPr>
        <w:t>,</w:t>
      </w:r>
      <w:r w:rsidR="001B16D2" w:rsidRPr="0012559E">
        <w:rPr>
          <w:rFonts w:ascii="Verdana" w:hAnsi="Verdana"/>
          <w:sz w:val="22"/>
          <w:szCs w:val="22"/>
        </w:rPr>
        <w:t xml:space="preserve"> receberão instruções para </w:t>
      </w:r>
      <w:r>
        <w:rPr>
          <w:rFonts w:ascii="Verdana" w:hAnsi="Verdana"/>
          <w:sz w:val="22"/>
          <w:szCs w:val="22"/>
        </w:rPr>
        <w:t xml:space="preserve">as normas e formatos de </w:t>
      </w:r>
      <w:r w:rsidR="001B16D2" w:rsidRPr="0012559E">
        <w:rPr>
          <w:rFonts w:ascii="Verdana" w:hAnsi="Verdana"/>
          <w:sz w:val="22"/>
          <w:szCs w:val="22"/>
        </w:rPr>
        <w:t>apresentação</w:t>
      </w:r>
      <w:r w:rsidR="0012559E" w:rsidRPr="0012559E">
        <w:rPr>
          <w:rFonts w:ascii="Verdana" w:hAnsi="Verdana"/>
          <w:sz w:val="22"/>
          <w:szCs w:val="22"/>
        </w:rPr>
        <w:t>.</w:t>
      </w:r>
    </w:p>
    <w:p w14:paraId="73F7B996" w14:textId="77777777" w:rsidR="006C0651" w:rsidRPr="001B16D2" w:rsidRDefault="006C0651" w:rsidP="001B16D2">
      <w:pPr>
        <w:jc w:val="both"/>
        <w:rPr>
          <w:rFonts w:ascii="Verdana" w:hAnsi="Verdana"/>
        </w:rPr>
      </w:pPr>
    </w:p>
    <w:p w14:paraId="799B955B" w14:textId="2369C0F2" w:rsidR="005978EB" w:rsidRPr="001B16D2" w:rsidRDefault="005978EB" w:rsidP="001B16D2">
      <w:pPr>
        <w:pStyle w:val="NormalWeb"/>
        <w:jc w:val="both"/>
        <w:rPr>
          <w:rStyle w:val="Forte"/>
          <w:rFonts w:ascii="Verdana" w:hAnsi="Verdana"/>
          <w:color w:val="111111"/>
          <w:sz w:val="22"/>
          <w:szCs w:val="22"/>
          <w:u w:val="single"/>
        </w:rPr>
      </w:pPr>
      <w:proofErr w:type="gramStart"/>
      <w:r w:rsidRPr="001B16D2">
        <w:rPr>
          <w:rStyle w:val="Forte"/>
          <w:rFonts w:ascii="Verdana" w:hAnsi="Verdana"/>
          <w:color w:val="111111"/>
          <w:sz w:val="22"/>
          <w:szCs w:val="22"/>
          <w:u w:val="single"/>
        </w:rPr>
        <w:t>Submissão de trabalhos são</w:t>
      </w:r>
      <w:proofErr w:type="gramEnd"/>
      <w:r w:rsidRPr="001B16D2">
        <w:rPr>
          <w:rStyle w:val="Forte"/>
          <w:rFonts w:ascii="Verdana" w:hAnsi="Verdana"/>
          <w:color w:val="111111"/>
          <w:sz w:val="22"/>
          <w:szCs w:val="22"/>
          <w:u w:val="single"/>
        </w:rPr>
        <w:t xml:space="preserve"> </w:t>
      </w:r>
      <w:r w:rsidRPr="00F378CE">
        <w:rPr>
          <w:rStyle w:val="Forte"/>
          <w:rFonts w:ascii="Verdana" w:hAnsi="Verdana"/>
          <w:color w:val="111111"/>
          <w:sz w:val="22"/>
          <w:szCs w:val="22"/>
          <w:u w:val="single"/>
        </w:rPr>
        <w:t xml:space="preserve">entre os dias </w:t>
      </w:r>
      <w:r w:rsidR="00F378CE" w:rsidRPr="00F378CE">
        <w:rPr>
          <w:rStyle w:val="Forte"/>
          <w:rFonts w:ascii="Verdana" w:hAnsi="Verdana"/>
          <w:color w:val="111111"/>
          <w:sz w:val="22"/>
          <w:szCs w:val="22"/>
          <w:u w:val="single"/>
        </w:rPr>
        <w:t>05/07 à 30</w:t>
      </w:r>
      <w:r w:rsidRPr="00F378CE">
        <w:rPr>
          <w:rStyle w:val="Forte"/>
          <w:rFonts w:ascii="Verdana" w:hAnsi="Verdana"/>
          <w:color w:val="111111"/>
          <w:sz w:val="22"/>
          <w:szCs w:val="22"/>
          <w:u w:val="single"/>
        </w:rPr>
        <w:t>/07/2021</w:t>
      </w:r>
      <w:r w:rsidR="00F378CE" w:rsidRPr="00F378CE">
        <w:rPr>
          <w:rStyle w:val="Forte"/>
          <w:rFonts w:ascii="Verdana" w:hAnsi="Verdana"/>
          <w:color w:val="111111"/>
          <w:sz w:val="22"/>
          <w:szCs w:val="22"/>
          <w:u w:val="single"/>
        </w:rPr>
        <w:t>.</w:t>
      </w:r>
    </w:p>
    <w:p w14:paraId="4B656C34" w14:textId="0CF4D57E" w:rsidR="0067476C" w:rsidRPr="001B16D2" w:rsidRDefault="0067476C" w:rsidP="001B16D2">
      <w:pPr>
        <w:pStyle w:val="NormalWeb"/>
        <w:jc w:val="both"/>
        <w:rPr>
          <w:rStyle w:val="Forte"/>
          <w:rFonts w:ascii="Verdana" w:hAnsi="Verdana"/>
          <w:color w:val="111111"/>
          <w:sz w:val="22"/>
          <w:szCs w:val="22"/>
          <w:u w:val="single"/>
        </w:rPr>
      </w:pPr>
    </w:p>
    <w:p w14:paraId="554CD304" w14:textId="3D43FBA2" w:rsidR="0067476C" w:rsidRPr="001B16D2" w:rsidRDefault="0067476C" w:rsidP="001B16D2">
      <w:pPr>
        <w:pStyle w:val="NormalWeb"/>
        <w:numPr>
          <w:ilvl w:val="1"/>
          <w:numId w:val="10"/>
        </w:numPr>
        <w:ind w:left="426"/>
        <w:jc w:val="both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Os trabalhos deverão ser enviados, exclusivamente, pelo sistema do evento, acessando a área restrita mediante</w:t>
      </w:r>
      <w:r w:rsidRPr="001B16D2">
        <w:rPr>
          <w:rStyle w:val="nfase"/>
          <w:rFonts w:ascii="Verdana" w:hAnsi="Verdana"/>
          <w:color w:val="111111"/>
          <w:sz w:val="22"/>
          <w:szCs w:val="22"/>
        </w:rPr>
        <w:t xml:space="preserve"> login</w:t>
      </w:r>
      <w:r w:rsidRPr="001B16D2">
        <w:rPr>
          <w:rFonts w:ascii="Verdana" w:hAnsi="Verdana"/>
          <w:color w:val="111111"/>
          <w:sz w:val="22"/>
          <w:szCs w:val="22"/>
        </w:rPr>
        <w:t xml:space="preserve"> e senha e seguindo todas as etapas (O TEMPLATE ESTARÁ DISPONÍVEL NA PÁGINA DO EVENTO </w:t>
      </w:r>
      <w:hyperlink r:id="rId6" w:history="1">
        <w:r w:rsidRPr="001B16D2">
          <w:rPr>
            <w:rStyle w:val="Hyperlink"/>
            <w:rFonts w:ascii="Verdana" w:hAnsi="Verdana"/>
            <w:sz w:val="22"/>
            <w:szCs w:val="22"/>
          </w:rPr>
          <w:t>https:</w:t>
        </w:r>
        <w:r w:rsidRPr="001B16D2">
          <w:rPr>
            <w:rStyle w:val="Hyperlink"/>
            <w:rFonts w:ascii="Verdana" w:hAnsi="Verdana"/>
            <w:sz w:val="22"/>
            <w:szCs w:val="22"/>
          </w:rPr>
          <w:t>/</w:t>
        </w:r>
        <w:r w:rsidRPr="001B16D2">
          <w:rPr>
            <w:rStyle w:val="Hyperlink"/>
            <w:rFonts w:ascii="Verdana" w:hAnsi="Verdana"/>
            <w:sz w:val="22"/>
            <w:szCs w:val="22"/>
          </w:rPr>
          <w:t>/simposiohidrico.unir.br/</w:t>
        </w:r>
      </w:hyperlink>
      <w:r w:rsidRPr="001B16D2">
        <w:rPr>
          <w:rFonts w:ascii="Verdana" w:hAnsi="Verdana"/>
          <w:color w:val="111111"/>
          <w:sz w:val="22"/>
          <w:szCs w:val="22"/>
        </w:rPr>
        <w:t>);</w:t>
      </w:r>
    </w:p>
    <w:p w14:paraId="4939E585" w14:textId="77777777" w:rsidR="0067476C" w:rsidRPr="001B16D2" w:rsidRDefault="0067476C" w:rsidP="001B16D2">
      <w:pPr>
        <w:pStyle w:val="NormalWeb"/>
        <w:ind w:left="426"/>
        <w:jc w:val="both"/>
        <w:rPr>
          <w:rFonts w:ascii="Verdana" w:hAnsi="Verdana"/>
          <w:color w:val="111111"/>
          <w:sz w:val="22"/>
          <w:szCs w:val="22"/>
        </w:rPr>
      </w:pPr>
    </w:p>
    <w:p w14:paraId="27AF0B02" w14:textId="7DB0C20D" w:rsidR="0067476C" w:rsidRPr="001B16D2" w:rsidRDefault="0067476C" w:rsidP="001B16D2">
      <w:pPr>
        <w:pStyle w:val="NormalWeb"/>
        <w:numPr>
          <w:ilvl w:val="1"/>
          <w:numId w:val="10"/>
        </w:numPr>
        <w:ind w:left="426"/>
        <w:jc w:val="both"/>
        <w:rPr>
          <w:rFonts w:ascii="Verdana" w:hAnsi="Verdana"/>
          <w:b/>
          <w:bCs/>
          <w:color w:val="111111"/>
          <w:sz w:val="22"/>
          <w:szCs w:val="22"/>
          <w:u w:val="single"/>
        </w:rPr>
      </w:pPr>
      <w:r w:rsidRPr="001B16D2">
        <w:rPr>
          <w:rFonts w:ascii="Verdana" w:hAnsi="Verdana"/>
          <w:color w:val="111111"/>
          <w:sz w:val="22"/>
          <w:szCs w:val="22"/>
        </w:rPr>
        <w:t>Trabalhos em coautoria deverão ser enviados apenas pelo/pela autor/autora principal, que indicará o nome d</w:t>
      </w:r>
      <w:r w:rsidR="001B16D2">
        <w:rPr>
          <w:rFonts w:ascii="Verdana" w:hAnsi="Verdana"/>
          <w:color w:val="111111"/>
          <w:sz w:val="22"/>
          <w:szCs w:val="22"/>
        </w:rPr>
        <w:t>o</w:t>
      </w:r>
      <w:r w:rsidRPr="001B16D2">
        <w:rPr>
          <w:rFonts w:ascii="Verdana" w:hAnsi="Verdana"/>
          <w:color w:val="111111"/>
          <w:sz w:val="22"/>
          <w:szCs w:val="22"/>
        </w:rPr>
        <w:t>s/d</w:t>
      </w:r>
      <w:r w:rsidR="001B16D2">
        <w:rPr>
          <w:rFonts w:ascii="Verdana" w:hAnsi="Verdana"/>
          <w:color w:val="111111"/>
          <w:sz w:val="22"/>
          <w:szCs w:val="22"/>
        </w:rPr>
        <w:t>a</w:t>
      </w:r>
      <w:r w:rsidRPr="001B16D2">
        <w:rPr>
          <w:rFonts w:ascii="Verdana" w:hAnsi="Verdana"/>
          <w:color w:val="111111"/>
          <w:sz w:val="22"/>
          <w:szCs w:val="22"/>
        </w:rPr>
        <w:t>s coautores/coautoras no próprio sistema. Todos os campos que aparecem no processo de submissão deverão ser devidamente preenchidos.</w:t>
      </w:r>
    </w:p>
    <w:p w14:paraId="41744384" w14:textId="77777777" w:rsidR="0067476C" w:rsidRPr="001B16D2" w:rsidRDefault="0067476C" w:rsidP="001B16D2">
      <w:pPr>
        <w:pStyle w:val="PargrafodaLista"/>
        <w:jc w:val="both"/>
        <w:rPr>
          <w:rStyle w:val="Forte"/>
          <w:rFonts w:ascii="Verdana" w:hAnsi="Verdana"/>
          <w:color w:val="111111"/>
          <w:u w:val="single"/>
        </w:rPr>
      </w:pPr>
    </w:p>
    <w:p w14:paraId="244EE576" w14:textId="0E6187B5" w:rsidR="0067476C" w:rsidRPr="001B16D2" w:rsidRDefault="0067476C" w:rsidP="001B16D2">
      <w:pPr>
        <w:pStyle w:val="PargrafodaLista"/>
        <w:numPr>
          <w:ilvl w:val="1"/>
          <w:numId w:val="10"/>
        </w:numPr>
        <w:ind w:left="426"/>
        <w:jc w:val="both"/>
        <w:rPr>
          <w:rFonts w:ascii="Verdana" w:hAnsi="Verdana"/>
        </w:rPr>
      </w:pPr>
      <w:r w:rsidRPr="001B16D2">
        <w:rPr>
          <w:rFonts w:ascii="Verdana" w:hAnsi="Verdana"/>
        </w:rPr>
        <w:t>As citações das referências no texto, bem como as Referências Bibliográficas deverão ser apresentadas de acordo com as normas da ABNT.</w:t>
      </w:r>
    </w:p>
    <w:p w14:paraId="6737026E" w14:textId="77777777" w:rsidR="0067476C" w:rsidRPr="001B16D2" w:rsidRDefault="0067476C" w:rsidP="001B16D2">
      <w:pPr>
        <w:pStyle w:val="PargrafodaLista"/>
        <w:jc w:val="both"/>
        <w:rPr>
          <w:rFonts w:ascii="Verdana" w:hAnsi="Verdana"/>
        </w:rPr>
      </w:pPr>
    </w:p>
    <w:p w14:paraId="01C5B6CA" w14:textId="5D683999" w:rsidR="0067476C" w:rsidRPr="001B16D2" w:rsidRDefault="0067476C" w:rsidP="001B16D2">
      <w:pPr>
        <w:pStyle w:val="PargrafodaLista"/>
        <w:numPr>
          <w:ilvl w:val="1"/>
          <w:numId w:val="10"/>
        </w:numPr>
        <w:ind w:left="426"/>
        <w:jc w:val="both"/>
        <w:rPr>
          <w:rFonts w:ascii="Verdana" w:hAnsi="Verdana"/>
        </w:rPr>
      </w:pPr>
      <w:r w:rsidRPr="001B16D2">
        <w:rPr>
          <w:rFonts w:ascii="Verdana" w:hAnsi="Verdana"/>
        </w:rPr>
        <w:t>As tabelas e quadros deverão ser numerados com algarismos arábicos e cabeçalho na parte superior.</w:t>
      </w:r>
    </w:p>
    <w:p w14:paraId="1AAEFD72" w14:textId="77777777" w:rsidR="0067476C" w:rsidRPr="001B16D2" w:rsidRDefault="0067476C" w:rsidP="001B16D2">
      <w:pPr>
        <w:pStyle w:val="PargrafodaLista"/>
        <w:jc w:val="both"/>
        <w:rPr>
          <w:rFonts w:ascii="Verdana" w:hAnsi="Verdana"/>
        </w:rPr>
      </w:pPr>
    </w:p>
    <w:p w14:paraId="19020B79" w14:textId="2E68E354" w:rsidR="0067476C" w:rsidRPr="001B16D2" w:rsidRDefault="0067476C" w:rsidP="001B16D2">
      <w:pPr>
        <w:pStyle w:val="PargrafodaLista"/>
        <w:numPr>
          <w:ilvl w:val="1"/>
          <w:numId w:val="10"/>
        </w:numPr>
        <w:ind w:left="426"/>
        <w:jc w:val="both"/>
        <w:rPr>
          <w:rFonts w:ascii="Verdana" w:hAnsi="Verdana"/>
        </w:rPr>
      </w:pPr>
      <w:r w:rsidRPr="001B16D2">
        <w:rPr>
          <w:rFonts w:ascii="Verdana" w:hAnsi="Verdana"/>
        </w:rPr>
        <w:t>Desenhos, gráficos, mapas e fotografias deverão ser denominados Figuras e estar em formato JPG, tendo o número de ordem em algarismos arábicos e o título na sua parte inferior. Não serão aceitas figuras de tabelas e quadros.</w:t>
      </w:r>
    </w:p>
    <w:p w14:paraId="7379C74D" w14:textId="77777777" w:rsidR="0067476C" w:rsidRPr="001B16D2" w:rsidRDefault="0067476C" w:rsidP="001B16D2">
      <w:pPr>
        <w:pStyle w:val="PargrafodaLista"/>
        <w:jc w:val="both"/>
        <w:rPr>
          <w:rFonts w:ascii="Verdana" w:hAnsi="Verdana"/>
        </w:rPr>
      </w:pPr>
    </w:p>
    <w:p w14:paraId="07D6407A" w14:textId="7E7EDB40" w:rsidR="0067476C" w:rsidRPr="001B16D2" w:rsidRDefault="0067476C" w:rsidP="001B16D2">
      <w:pPr>
        <w:pStyle w:val="NormalWeb"/>
        <w:numPr>
          <w:ilvl w:val="1"/>
          <w:numId w:val="10"/>
        </w:numPr>
        <w:ind w:left="426"/>
        <w:jc w:val="both"/>
        <w:rPr>
          <w:rStyle w:val="Forte"/>
          <w:rFonts w:ascii="Verdana" w:hAnsi="Verdana"/>
          <w:color w:val="111111"/>
          <w:sz w:val="22"/>
          <w:szCs w:val="22"/>
          <w:u w:val="single"/>
        </w:rPr>
      </w:pPr>
      <w:r w:rsidRPr="001B16D2">
        <w:rPr>
          <w:rFonts w:ascii="Verdana" w:hAnsi="Verdana"/>
          <w:sz w:val="22"/>
          <w:szCs w:val="22"/>
        </w:rPr>
        <w:lastRenderedPageBreak/>
        <w:t>A critério da Comissão Científica, os trabalhos que não se enquadrarem na temática Recursos Hídricos serão devolvidos ao(s) autor(es), sem passar pelo trâmite editorial.</w:t>
      </w:r>
    </w:p>
    <w:p w14:paraId="75F1B8D6" w14:textId="77777777" w:rsidR="0067476C" w:rsidRPr="001B16D2" w:rsidRDefault="0067476C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</w:p>
    <w:p w14:paraId="51F6200A" w14:textId="77777777" w:rsidR="005978EB" w:rsidRPr="001B16D2" w:rsidRDefault="005978EB" w:rsidP="005978EB">
      <w:pPr>
        <w:pStyle w:val="NormalWeb"/>
        <w:rPr>
          <w:rStyle w:val="Forte"/>
          <w:rFonts w:ascii="Verdana" w:hAnsi="Verdana"/>
          <w:color w:val="111111"/>
          <w:sz w:val="22"/>
          <w:szCs w:val="22"/>
        </w:rPr>
      </w:pPr>
      <w:r w:rsidRPr="001B16D2">
        <w:rPr>
          <w:rStyle w:val="Forte"/>
          <w:rFonts w:ascii="Verdana" w:hAnsi="Verdana"/>
          <w:color w:val="111111"/>
          <w:sz w:val="22"/>
          <w:szCs w:val="22"/>
        </w:rPr>
        <w:t xml:space="preserve">I – Resumos Expandidos: </w:t>
      </w:r>
    </w:p>
    <w:p w14:paraId="60BDC010" w14:textId="002B2B7A" w:rsidR="005978EB" w:rsidRPr="001B16D2" w:rsidRDefault="005978EB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Style w:val="Forte"/>
          <w:rFonts w:ascii="Verdana" w:hAnsi="Verdana"/>
          <w:color w:val="111111"/>
          <w:sz w:val="22"/>
          <w:szCs w:val="22"/>
        </w:rPr>
        <w:t>Certifique-se que a submissão atende aos requisitos a seguir:</w:t>
      </w:r>
    </w:p>
    <w:p w14:paraId="7735B1EF" w14:textId="43E2F338" w:rsidR="005978EB" w:rsidRPr="001B16D2" w:rsidRDefault="005978EB" w:rsidP="001B16D2">
      <w:pPr>
        <w:pStyle w:val="NormalWeb"/>
        <w:jc w:val="both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 xml:space="preserve"> 1.</w:t>
      </w:r>
      <w:r w:rsidR="0067476C" w:rsidRPr="001B16D2">
        <w:rPr>
          <w:rFonts w:ascii="Verdana" w:hAnsi="Verdana"/>
          <w:color w:val="111111"/>
          <w:sz w:val="22"/>
          <w:szCs w:val="22"/>
        </w:rPr>
        <w:t>1</w:t>
      </w:r>
      <w:r w:rsidRPr="001B16D2">
        <w:rPr>
          <w:rFonts w:ascii="Verdana" w:hAnsi="Verdana"/>
          <w:color w:val="111111"/>
          <w:sz w:val="22"/>
          <w:szCs w:val="22"/>
        </w:rPr>
        <w:t xml:space="preserve"> </w:t>
      </w:r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Os </w:t>
      </w:r>
      <w:r w:rsidR="00865759"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>R</w:t>
      </w:r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esumos </w:t>
      </w:r>
      <w:r w:rsidR="00865759"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>E</w:t>
      </w:r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>xpandidos deverão</w:t>
      </w:r>
      <w:r w:rsidR="001B16D2" w:rsidRPr="001B16D2">
        <w:rPr>
          <w:rFonts w:ascii="Verdana" w:hAnsi="Verdana"/>
          <w:sz w:val="22"/>
          <w:szCs w:val="22"/>
        </w:rPr>
        <w:t xml:space="preserve"> ser submetidos por meio eletrônico</w:t>
      </w:r>
      <w:r w:rsidR="001B16D2">
        <w:rPr>
          <w:rFonts w:ascii="Verdana" w:hAnsi="Verdana"/>
          <w:sz w:val="22"/>
          <w:szCs w:val="22"/>
        </w:rPr>
        <w:t>,</w:t>
      </w:r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digitados em formato compatível com Word, em idioma português, inglês ou espanhol em folha de 18,5 x 26,5 cm com margem superior, inferior, esquerda e direita de 2,00 cm, fonte </w:t>
      </w:r>
      <w:r w:rsidRPr="001B16D2">
        <w:rPr>
          <w:rStyle w:val="nfase"/>
          <w:rFonts w:ascii="Verdana" w:hAnsi="Verdana"/>
          <w:color w:val="000000"/>
          <w:sz w:val="22"/>
          <w:szCs w:val="22"/>
          <w:shd w:val="clear" w:color="auto" w:fill="FFFFFF"/>
        </w:rPr>
        <w:t>Times New Roman</w:t>
      </w:r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12, com espaçamento simples, com número mínimo de 3 (três) e máximo de 5 (cinco) páginas, incluindo tabelas, gráficos, ilustrações, anexos e apêndices (quando houver), de acordo com o </w:t>
      </w:r>
      <w:proofErr w:type="spellStart"/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>template</w:t>
      </w:r>
      <w:proofErr w:type="spellEnd"/>
      <w:r w:rsidRPr="001B16D2">
        <w:rPr>
          <w:rFonts w:ascii="Verdana" w:hAnsi="Verdana"/>
          <w:color w:val="111111"/>
          <w:sz w:val="22"/>
          <w:szCs w:val="22"/>
        </w:rPr>
        <w:t>;</w:t>
      </w:r>
    </w:p>
    <w:p w14:paraId="11DFA6D8" w14:textId="292F1704" w:rsidR="005978EB" w:rsidRPr="001B16D2" w:rsidRDefault="005978EB" w:rsidP="005978EB">
      <w:pPr>
        <w:pStyle w:val="NormalWeb"/>
        <w:jc w:val="both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1.</w:t>
      </w:r>
      <w:r w:rsidR="0067476C" w:rsidRPr="001B16D2">
        <w:rPr>
          <w:rFonts w:ascii="Verdana" w:hAnsi="Verdana"/>
          <w:color w:val="111111"/>
          <w:sz w:val="22"/>
          <w:szCs w:val="22"/>
        </w:rPr>
        <w:t>2</w:t>
      </w:r>
      <w:r w:rsidRPr="001B16D2">
        <w:rPr>
          <w:rFonts w:ascii="Verdana" w:hAnsi="Verdana"/>
          <w:color w:val="111111"/>
          <w:sz w:val="22"/>
          <w:szCs w:val="22"/>
        </w:rPr>
        <w:t xml:space="preserve"> </w:t>
      </w:r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Os Resumos Expandidos devem conter, obrigatoriamente, Título, Palavras chaves (de 3 a 5 palavras separadas por ponto e vírgula) na língua original e traduzido para o português e o inglês, se essas não forem a língua original, além de Introdução, Desenvolvimento, Considerações Finais ou Conclusão e Referências bibliográficas. A subdivisão interna do texto é de critério dos autores, de acordo com o </w:t>
      </w:r>
      <w:proofErr w:type="spellStart"/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>template</w:t>
      </w:r>
      <w:proofErr w:type="spellEnd"/>
      <w:r w:rsidRPr="001B16D2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14:paraId="2F4918B5" w14:textId="230D0A68" w:rsidR="0067476C" w:rsidRPr="001B16D2" w:rsidRDefault="0067476C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</w:p>
    <w:p w14:paraId="636AEC0A" w14:textId="12B99E5C" w:rsidR="0067476C" w:rsidRPr="001B16D2" w:rsidRDefault="0067476C" w:rsidP="005978EB">
      <w:pPr>
        <w:pStyle w:val="NormalWeb"/>
        <w:rPr>
          <w:rFonts w:ascii="Verdana" w:hAnsi="Verdana"/>
          <w:b/>
          <w:bCs/>
          <w:color w:val="111111"/>
          <w:sz w:val="22"/>
          <w:szCs w:val="22"/>
        </w:rPr>
      </w:pPr>
      <w:r w:rsidRPr="001B16D2">
        <w:rPr>
          <w:rFonts w:ascii="Verdana" w:hAnsi="Verdana"/>
          <w:b/>
          <w:bCs/>
          <w:color w:val="111111"/>
          <w:sz w:val="22"/>
          <w:szCs w:val="22"/>
        </w:rPr>
        <w:t xml:space="preserve">II – </w:t>
      </w:r>
      <w:r w:rsidR="001B16D2">
        <w:rPr>
          <w:rFonts w:ascii="Verdana" w:hAnsi="Verdana"/>
          <w:b/>
          <w:bCs/>
          <w:color w:val="111111"/>
          <w:sz w:val="22"/>
          <w:szCs w:val="22"/>
        </w:rPr>
        <w:t>Trabalhos Completos</w:t>
      </w:r>
    </w:p>
    <w:p w14:paraId="7D0E4AAE" w14:textId="11A6F337" w:rsidR="0067476C" w:rsidRPr="001B16D2" w:rsidRDefault="001B16D2" w:rsidP="0067476C">
      <w:pPr>
        <w:rPr>
          <w:rFonts w:ascii="Verdana" w:hAnsi="Verdana"/>
        </w:rPr>
      </w:pPr>
      <w:r w:rsidRPr="001B16D2">
        <w:rPr>
          <w:rStyle w:val="Forte"/>
          <w:rFonts w:ascii="Verdana" w:hAnsi="Verdana"/>
          <w:color w:val="111111"/>
        </w:rPr>
        <w:t>Certifique-se que a submissão atende aos requisitos a seguir:</w:t>
      </w:r>
    </w:p>
    <w:p w14:paraId="2853E8C1" w14:textId="3F77BAAE" w:rsidR="0067476C" w:rsidRPr="001B16D2" w:rsidRDefault="005B4EF7" w:rsidP="001B16D2">
      <w:pPr>
        <w:jc w:val="both"/>
        <w:rPr>
          <w:rFonts w:ascii="Verdana" w:hAnsi="Verdana"/>
        </w:rPr>
      </w:pPr>
      <w:r w:rsidRPr="001B16D2">
        <w:rPr>
          <w:rFonts w:ascii="Verdana" w:hAnsi="Verdana"/>
        </w:rPr>
        <w:t>2</w:t>
      </w:r>
      <w:r w:rsidR="0067476C" w:rsidRPr="001B16D2">
        <w:rPr>
          <w:rFonts w:ascii="Verdana" w:hAnsi="Verdana"/>
        </w:rPr>
        <w:t xml:space="preserve">.1 Os </w:t>
      </w:r>
      <w:r w:rsidR="001B16D2">
        <w:rPr>
          <w:rFonts w:ascii="Verdana" w:hAnsi="Verdana"/>
        </w:rPr>
        <w:t>Trabalhos Completos</w:t>
      </w:r>
      <w:r w:rsidR="0067476C" w:rsidRPr="001B16D2">
        <w:rPr>
          <w:rFonts w:ascii="Verdana" w:hAnsi="Verdana"/>
        </w:rPr>
        <w:t xml:space="preserve"> deverão ser submetidos por meio eletrônico, digitados em formato compatível com Word, em idioma português, inglês ou espanhol em folha de 18,5 x 26,5 cm com margem superior, inferior, esquerda e direita de 2,00 cm, fonte </w:t>
      </w:r>
      <w:r w:rsidR="0067476C" w:rsidRPr="001B16D2">
        <w:rPr>
          <w:rFonts w:ascii="Verdana" w:hAnsi="Verdana"/>
          <w:i/>
          <w:iCs/>
        </w:rPr>
        <w:t>Times New Roman</w:t>
      </w:r>
      <w:r w:rsidR="001B16D2">
        <w:rPr>
          <w:rFonts w:ascii="Verdana" w:hAnsi="Verdana"/>
        </w:rPr>
        <w:t xml:space="preserve"> </w:t>
      </w:r>
      <w:r w:rsidR="0067476C" w:rsidRPr="001B16D2">
        <w:rPr>
          <w:rFonts w:ascii="Verdana" w:hAnsi="Verdana"/>
        </w:rPr>
        <w:t xml:space="preserve">12, com espaçamento simples, com número mínimo de 12 (doze) e máximo de 20 (vinte) páginas, incluindo tabelas, gráficos, ilustrações, anexos e apêndices (quando houver), </w:t>
      </w:r>
      <w:r w:rsidR="0067476C" w:rsidRPr="001B16D2">
        <w:rPr>
          <w:rFonts w:ascii="Verdana" w:hAnsi="Verdana"/>
          <w:color w:val="000000"/>
          <w:shd w:val="clear" w:color="auto" w:fill="FFFFFF"/>
        </w:rPr>
        <w:t xml:space="preserve">de acordo com o </w:t>
      </w:r>
      <w:proofErr w:type="spellStart"/>
      <w:r w:rsidR="0067476C" w:rsidRPr="001B16D2">
        <w:rPr>
          <w:rFonts w:ascii="Verdana" w:hAnsi="Verdana"/>
          <w:color w:val="000000"/>
          <w:shd w:val="clear" w:color="auto" w:fill="FFFFFF"/>
        </w:rPr>
        <w:t>template</w:t>
      </w:r>
      <w:proofErr w:type="spellEnd"/>
      <w:r w:rsidR="0067476C" w:rsidRPr="001B16D2">
        <w:rPr>
          <w:rFonts w:ascii="Verdana" w:hAnsi="Verdana"/>
        </w:rPr>
        <w:t>.</w:t>
      </w:r>
    </w:p>
    <w:p w14:paraId="3615021D" w14:textId="022F98EF" w:rsidR="0067476C" w:rsidRPr="001B16D2" w:rsidRDefault="005B4EF7" w:rsidP="001B16D2">
      <w:pPr>
        <w:jc w:val="both"/>
        <w:rPr>
          <w:rFonts w:ascii="Verdana" w:hAnsi="Verdana"/>
        </w:rPr>
      </w:pPr>
      <w:r w:rsidRPr="001B16D2">
        <w:rPr>
          <w:rFonts w:ascii="Verdana" w:hAnsi="Verdana"/>
        </w:rPr>
        <w:t>2</w:t>
      </w:r>
      <w:r w:rsidR="0067476C" w:rsidRPr="001B16D2">
        <w:rPr>
          <w:rFonts w:ascii="Verdana" w:hAnsi="Verdana"/>
        </w:rPr>
        <w:t xml:space="preserve">.2 Os </w:t>
      </w:r>
      <w:r w:rsidR="001B16D2">
        <w:rPr>
          <w:rFonts w:ascii="Verdana" w:hAnsi="Verdana"/>
        </w:rPr>
        <w:t>Trabalhos Completos</w:t>
      </w:r>
      <w:r w:rsidR="0067476C" w:rsidRPr="001B16D2">
        <w:rPr>
          <w:rFonts w:ascii="Verdana" w:hAnsi="Verdana"/>
        </w:rPr>
        <w:t xml:space="preserve"> deve</w:t>
      </w:r>
      <w:r w:rsidR="001B16D2">
        <w:rPr>
          <w:rFonts w:ascii="Verdana" w:hAnsi="Verdana"/>
        </w:rPr>
        <w:t>rão</w:t>
      </w:r>
      <w:r w:rsidR="0067476C" w:rsidRPr="001B16D2">
        <w:rPr>
          <w:rFonts w:ascii="Verdana" w:hAnsi="Verdana"/>
        </w:rPr>
        <w:t xml:space="preserve"> conter, obrigatoriamente, Título, Resumo (máximo 250 palavras) e Palavras chaves (de 3 a 5 palavras separadas por ponto e vírgula) na língua original e traduzido para o português e o inglês, se essas não forem a língua original, além de Introdução, Desenvolvimento, Considerações Finais ou Conclusão e Referências bibliográficas. A subdivisão interna do texto é de critério dos autores, </w:t>
      </w:r>
      <w:r w:rsidR="0067476C" w:rsidRPr="001B16D2">
        <w:rPr>
          <w:rFonts w:ascii="Verdana" w:hAnsi="Verdana"/>
          <w:color w:val="000000"/>
          <w:shd w:val="clear" w:color="auto" w:fill="FFFFFF"/>
        </w:rPr>
        <w:t xml:space="preserve">de acordo com o </w:t>
      </w:r>
      <w:proofErr w:type="spellStart"/>
      <w:r w:rsidR="0067476C" w:rsidRPr="001B16D2">
        <w:rPr>
          <w:rFonts w:ascii="Verdana" w:hAnsi="Verdana"/>
          <w:color w:val="000000"/>
          <w:shd w:val="clear" w:color="auto" w:fill="FFFFFF"/>
        </w:rPr>
        <w:t>template</w:t>
      </w:r>
      <w:proofErr w:type="spellEnd"/>
      <w:r w:rsidR="0067476C" w:rsidRPr="001B16D2">
        <w:rPr>
          <w:rFonts w:ascii="Verdana" w:hAnsi="Verdana"/>
        </w:rPr>
        <w:t>.</w:t>
      </w:r>
    </w:p>
    <w:p w14:paraId="5EFEEFBF" w14:textId="30B527CD" w:rsidR="0067476C" w:rsidRPr="001B16D2" w:rsidRDefault="005B4EF7" w:rsidP="001B16D2">
      <w:pPr>
        <w:jc w:val="both"/>
        <w:rPr>
          <w:rFonts w:ascii="Verdana" w:hAnsi="Verdana"/>
        </w:rPr>
      </w:pPr>
      <w:r w:rsidRPr="001B16D2">
        <w:rPr>
          <w:rFonts w:ascii="Verdana" w:hAnsi="Verdana"/>
        </w:rPr>
        <w:t>2</w:t>
      </w:r>
      <w:r w:rsidR="0067476C" w:rsidRPr="001B16D2">
        <w:rPr>
          <w:rFonts w:ascii="Verdana" w:hAnsi="Verdana"/>
        </w:rPr>
        <w:t xml:space="preserve">.3 Nos casos em que o </w:t>
      </w:r>
      <w:r w:rsidR="001B16D2">
        <w:rPr>
          <w:rFonts w:ascii="Verdana" w:hAnsi="Verdana"/>
        </w:rPr>
        <w:t>Trabalho Completo</w:t>
      </w:r>
      <w:r w:rsidR="0067476C" w:rsidRPr="001B16D2">
        <w:rPr>
          <w:rFonts w:ascii="Verdana" w:hAnsi="Verdana"/>
        </w:rPr>
        <w:t xml:space="preserve"> for selecionado para a </w:t>
      </w:r>
      <w:r w:rsidR="0067476C" w:rsidRPr="001B16D2">
        <w:rPr>
          <w:rFonts w:ascii="Verdana" w:hAnsi="Verdana"/>
          <w:color w:val="000000"/>
          <w:shd w:val="clear" w:color="auto" w:fill="FFFFFF"/>
        </w:rPr>
        <w:t>Revista Presença Geográfica</w:t>
      </w:r>
      <w:r w:rsidR="0012559E">
        <w:rPr>
          <w:rFonts w:ascii="Verdana" w:hAnsi="Verdana"/>
          <w:color w:val="000000"/>
          <w:shd w:val="clear" w:color="auto" w:fill="FFFFFF"/>
        </w:rPr>
        <w:t xml:space="preserve"> </w:t>
      </w:r>
      <w:r w:rsidR="0012559E" w:rsidRPr="0012559E">
        <w:rPr>
          <w:rFonts w:ascii="Verdana" w:hAnsi="Verdana"/>
        </w:rPr>
        <w:t>(</w:t>
      </w:r>
      <w:proofErr w:type="spellStart"/>
      <w:r w:rsidR="0012559E" w:rsidRPr="0012559E">
        <w:rPr>
          <w:rFonts w:ascii="Verdana" w:hAnsi="Verdana"/>
        </w:rPr>
        <w:t>RPGeo</w:t>
      </w:r>
      <w:proofErr w:type="spellEnd"/>
      <w:r w:rsidR="0012559E" w:rsidRPr="0012559E">
        <w:rPr>
          <w:rFonts w:ascii="Verdana" w:hAnsi="Verdana"/>
        </w:rPr>
        <w:t>)</w:t>
      </w:r>
      <w:r w:rsidR="0067476C" w:rsidRPr="001B16D2">
        <w:rPr>
          <w:rFonts w:ascii="Verdana" w:hAnsi="Verdana"/>
        </w:rPr>
        <w:t xml:space="preserve">, </w:t>
      </w:r>
      <w:r w:rsidR="001B16D2">
        <w:rPr>
          <w:rFonts w:ascii="Verdana" w:hAnsi="Verdana"/>
        </w:rPr>
        <w:t>este</w:t>
      </w:r>
      <w:r w:rsidR="0067476C" w:rsidRPr="001B16D2">
        <w:rPr>
          <w:rFonts w:ascii="Verdana" w:hAnsi="Verdana"/>
        </w:rPr>
        <w:t xml:space="preserve"> será submetido à apreciação do Conselho Consultivo da Revista (revisão e aprovação por pares), que acatará ou não a publicação. Cada artigo será enviado para dois revisores </w:t>
      </w:r>
      <w:r w:rsidR="0067476C" w:rsidRPr="001B16D2">
        <w:rPr>
          <w:rFonts w:ascii="Verdana" w:hAnsi="Verdana"/>
        </w:rPr>
        <w:lastRenderedPageBreak/>
        <w:t xml:space="preserve">de reconhecida competência na temática abordada, sendo ao menos um vinculado a uma instituição externa. Em caso de desacordo, o original será enviado para uma terceira avaliação. O processo de avaliação por pares é um procedimento sigiloso quanto à identidade tanto dos autores quanto dos revisores, por isso os autores deverão empregar todos os meios possíveis para evitar a identificação de autoria do artigo submetido. A decisão final sobre a publicação ou não do manuscrito é sempre dos editores, aos quais é reservado o direito de efetuar os ajustes que julgarem necessários. Na detecção de problemas de redação e/ou plágios, identificados com apoio dos </w:t>
      </w:r>
      <w:r w:rsidR="0067476C" w:rsidRPr="001B16D2">
        <w:rPr>
          <w:rFonts w:ascii="Verdana" w:hAnsi="Verdana"/>
          <w:i/>
          <w:iCs/>
        </w:rPr>
        <w:t>softwares</w:t>
      </w:r>
      <w:r w:rsidR="0067476C" w:rsidRPr="001B16D2">
        <w:rPr>
          <w:rFonts w:ascii="Verdana" w:hAnsi="Verdana"/>
        </w:rPr>
        <w:t xml:space="preserve"> </w:t>
      </w:r>
      <w:hyperlink r:id="rId7" w:tgtFrame="_blank" w:history="1">
        <w:proofErr w:type="spellStart"/>
        <w:r w:rsidR="0067476C" w:rsidRPr="001B16D2">
          <w:rPr>
            <w:rStyle w:val="Hyperlink"/>
            <w:rFonts w:ascii="Verdana" w:hAnsi="Verdana"/>
            <w:i/>
            <w:iCs/>
          </w:rPr>
          <w:t>CopySpider</w:t>
        </w:r>
        <w:proofErr w:type="spellEnd"/>
      </w:hyperlink>
      <w:r w:rsidR="0067476C" w:rsidRPr="001B16D2">
        <w:rPr>
          <w:rFonts w:ascii="Verdana" w:hAnsi="Verdana"/>
        </w:rPr>
        <w:t xml:space="preserve"> e </w:t>
      </w:r>
      <w:hyperlink r:id="rId8" w:tgtFrame="_blank" w:history="1">
        <w:proofErr w:type="spellStart"/>
        <w:r w:rsidR="0067476C" w:rsidRPr="001B16D2">
          <w:rPr>
            <w:rStyle w:val="Hyperlink"/>
            <w:rFonts w:ascii="Verdana" w:hAnsi="Verdana"/>
            <w:i/>
            <w:iCs/>
          </w:rPr>
          <w:t>Plagius</w:t>
        </w:r>
        <w:proofErr w:type="spellEnd"/>
      </w:hyperlink>
      <w:r w:rsidR="0067476C" w:rsidRPr="001B16D2">
        <w:rPr>
          <w:rFonts w:ascii="Verdana" w:hAnsi="Verdana"/>
        </w:rPr>
        <w:t xml:space="preserve">, conforme a política de ética da </w:t>
      </w:r>
      <w:proofErr w:type="spellStart"/>
      <w:r w:rsidR="0067476C" w:rsidRPr="001B16D2">
        <w:rPr>
          <w:rFonts w:ascii="Verdana" w:hAnsi="Verdana"/>
        </w:rPr>
        <w:t>RPGeo</w:t>
      </w:r>
      <w:proofErr w:type="spellEnd"/>
      <w:r w:rsidR="0067476C" w:rsidRPr="001B16D2">
        <w:rPr>
          <w:rFonts w:ascii="Verdana" w:hAnsi="Verdana"/>
        </w:rPr>
        <w:t>, o manuscrito será devolvido aos autores para as alterações devidas. O trabalho reformulado deve retornar no prazo máximo determinado na comunicação entre editor e autor.</w:t>
      </w:r>
    </w:p>
    <w:p w14:paraId="6F9982BA" w14:textId="77777777" w:rsidR="0067476C" w:rsidRPr="001B16D2" w:rsidRDefault="0067476C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</w:p>
    <w:p w14:paraId="27A007C1" w14:textId="22CDF87D" w:rsidR="0067476C" w:rsidRPr="001B16D2" w:rsidRDefault="0067476C" w:rsidP="005978EB">
      <w:pPr>
        <w:pStyle w:val="NormalWeb"/>
        <w:rPr>
          <w:rFonts w:ascii="Verdana" w:hAnsi="Verdana"/>
          <w:b/>
          <w:bCs/>
          <w:color w:val="111111"/>
          <w:sz w:val="22"/>
          <w:szCs w:val="22"/>
        </w:rPr>
      </w:pPr>
      <w:r w:rsidRPr="001B16D2">
        <w:rPr>
          <w:rFonts w:ascii="Verdana" w:hAnsi="Verdana"/>
          <w:b/>
          <w:bCs/>
          <w:color w:val="111111"/>
          <w:sz w:val="22"/>
          <w:szCs w:val="22"/>
        </w:rPr>
        <w:t xml:space="preserve">III </w:t>
      </w:r>
      <w:r w:rsidR="001B16D2">
        <w:rPr>
          <w:rFonts w:ascii="Verdana" w:hAnsi="Verdana"/>
          <w:b/>
          <w:bCs/>
          <w:color w:val="111111"/>
          <w:sz w:val="22"/>
          <w:szCs w:val="22"/>
        </w:rPr>
        <w:t xml:space="preserve">- </w:t>
      </w:r>
      <w:r w:rsidRPr="001B16D2">
        <w:rPr>
          <w:rFonts w:ascii="Verdana" w:hAnsi="Verdana"/>
          <w:b/>
          <w:bCs/>
          <w:color w:val="111111"/>
          <w:sz w:val="22"/>
          <w:szCs w:val="22"/>
        </w:rPr>
        <w:t>Demais considerações</w:t>
      </w:r>
    </w:p>
    <w:p w14:paraId="25C5E553" w14:textId="77777777" w:rsidR="0067476C" w:rsidRPr="001B16D2" w:rsidRDefault="0067476C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</w:p>
    <w:p w14:paraId="61F826A4" w14:textId="01B77EC3" w:rsidR="005978EB" w:rsidRPr="001B16D2" w:rsidRDefault="005B4EF7" w:rsidP="0012559E">
      <w:pPr>
        <w:pStyle w:val="NormalWeb"/>
        <w:jc w:val="both"/>
        <w:rPr>
          <w:rFonts w:ascii="Verdana" w:hAnsi="Verdana"/>
          <w:color w:val="111111"/>
          <w:sz w:val="22"/>
          <w:szCs w:val="22"/>
        </w:rPr>
      </w:pPr>
      <w:r w:rsidRPr="00F378CE">
        <w:rPr>
          <w:rFonts w:ascii="Verdana" w:hAnsi="Verdana"/>
          <w:color w:val="111111"/>
          <w:sz w:val="22"/>
          <w:szCs w:val="22"/>
        </w:rPr>
        <w:t>3</w:t>
      </w:r>
      <w:r w:rsidR="005978EB" w:rsidRPr="00F378CE">
        <w:rPr>
          <w:rFonts w:ascii="Verdana" w:hAnsi="Verdana"/>
          <w:color w:val="111111"/>
          <w:sz w:val="22"/>
          <w:szCs w:val="22"/>
        </w:rPr>
        <w:t>.</w:t>
      </w:r>
      <w:r w:rsidRPr="00F378CE">
        <w:rPr>
          <w:rFonts w:ascii="Verdana" w:hAnsi="Verdana"/>
          <w:color w:val="111111"/>
          <w:sz w:val="22"/>
          <w:szCs w:val="22"/>
        </w:rPr>
        <w:t>1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 </w:t>
      </w:r>
      <w:r w:rsidR="00865759" w:rsidRPr="00F378CE">
        <w:rPr>
          <w:rStyle w:val="Forte"/>
          <w:rFonts w:ascii="Verdana" w:hAnsi="Verdana"/>
          <w:b w:val="0"/>
          <w:bCs w:val="0"/>
          <w:color w:val="111111"/>
          <w:sz w:val="22"/>
          <w:szCs w:val="22"/>
        </w:rPr>
        <w:t xml:space="preserve">Logo após </w:t>
      </w:r>
      <w:r w:rsidRPr="00F378CE">
        <w:rPr>
          <w:rStyle w:val="Forte"/>
          <w:rFonts w:ascii="Verdana" w:hAnsi="Verdana"/>
          <w:b w:val="0"/>
          <w:bCs w:val="0"/>
          <w:color w:val="111111"/>
          <w:sz w:val="22"/>
          <w:szCs w:val="22"/>
        </w:rPr>
        <w:t>a submissão dos trabalhos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, </w:t>
      </w:r>
      <w:r w:rsidR="0012559E" w:rsidRPr="00F378CE">
        <w:rPr>
          <w:rFonts w:ascii="Verdana" w:hAnsi="Verdana"/>
          <w:color w:val="111111"/>
          <w:sz w:val="22"/>
          <w:szCs w:val="22"/>
        </w:rPr>
        <w:t>os/as autores/autoras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 </w:t>
      </w:r>
      <w:r w:rsidR="0012559E" w:rsidRPr="00F378CE">
        <w:rPr>
          <w:rFonts w:ascii="Verdana" w:hAnsi="Verdana"/>
          <w:color w:val="111111"/>
          <w:sz w:val="22"/>
          <w:szCs w:val="22"/>
        </w:rPr>
        <w:t xml:space="preserve">deverão </w:t>
      </w:r>
      <w:r w:rsidR="005978EB" w:rsidRPr="00F378CE">
        <w:rPr>
          <w:rStyle w:val="Forte"/>
          <w:rFonts w:ascii="Verdana" w:hAnsi="Verdana"/>
          <w:b w:val="0"/>
          <w:bCs w:val="0"/>
          <w:color w:val="111111"/>
          <w:sz w:val="22"/>
          <w:szCs w:val="22"/>
        </w:rPr>
        <w:t>indicar o Eixo a que o trabalho está sendo submetido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. Com isso, dentro do Campo do sistema indicado para </w:t>
      </w:r>
      <w:r w:rsidR="0012559E" w:rsidRPr="00F378CE">
        <w:rPr>
          <w:rFonts w:ascii="Verdana" w:hAnsi="Verdana"/>
          <w:color w:val="111111"/>
          <w:sz w:val="22"/>
          <w:szCs w:val="22"/>
        </w:rPr>
        <w:t>submissão dos trabalhos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 serão inseridos: </w:t>
      </w:r>
      <w:r w:rsidR="0012559E" w:rsidRPr="00F378CE">
        <w:rPr>
          <w:rFonts w:ascii="Verdana" w:hAnsi="Verdana"/>
          <w:color w:val="111111"/>
          <w:sz w:val="22"/>
          <w:szCs w:val="22"/>
        </w:rPr>
        <w:t>o trabalho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 propriamente dito</w:t>
      </w:r>
      <w:r w:rsidR="0012559E" w:rsidRPr="00F378CE">
        <w:rPr>
          <w:rFonts w:ascii="Verdana" w:hAnsi="Verdana"/>
          <w:color w:val="111111"/>
          <w:sz w:val="22"/>
          <w:szCs w:val="22"/>
        </w:rPr>
        <w:t xml:space="preserve"> e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 a indicação de um dos seguintes eixos da forma como listado a seguir:</w:t>
      </w:r>
      <w:r w:rsidR="0012559E">
        <w:rPr>
          <w:rFonts w:ascii="Verdana" w:hAnsi="Verdana"/>
          <w:color w:val="111111"/>
          <w:sz w:val="22"/>
          <w:szCs w:val="22"/>
        </w:rPr>
        <w:t xml:space="preserve">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FA5B38" w:rsidRPr="0010101E" w14:paraId="5F88748F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82E" w14:textId="26897EFC" w:rsidR="00FA5B38" w:rsidRPr="0010101E" w:rsidRDefault="00800471" w:rsidP="0076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Eixo 1 -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Gestão e Governança de Recursos Hídricos </w:t>
            </w:r>
          </w:p>
        </w:tc>
      </w:tr>
      <w:tr w:rsidR="00FA5B38" w:rsidRPr="0010101E" w14:paraId="5D458422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88B7" w14:textId="7F8D704A" w:rsidR="00FA5B38" w:rsidRPr="0010101E" w:rsidRDefault="00FA5B38" w:rsidP="00800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Eixo 2</w:t>
            </w:r>
            <w:r w:rsidR="0080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Conflitos pelo uso da água: problemas ambientais no campo e na cidade;</w:t>
            </w:r>
          </w:p>
        </w:tc>
      </w:tr>
      <w:tr w:rsidR="00FA5B38" w:rsidRPr="0010101E" w14:paraId="279014D1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A45" w14:textId="5A2AA514" w:rsidR="00FA5B38" w:rsidRPr="0010101E" w:rsidRDefault="00800471" w:rsidP="0076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Eixo 3 - 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métodos de pesquisa em Recursos Hídricos (</w:t>
            </w:r>
            <w:r w:rsidR="00FA5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oria/métodos/procedimentos de pesquisa que possa</w:t>
            </w:r>
            <w:r w:rsidR="00FA5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contribuir com a gestão).</w:t>
            </w:r>
          </w:p>
        </w:tc>
      </w:tr>
      <w:tr w:rsidR="00FA5B38" w:rsidRPr="0010101E" w14:paraId="5EE0F8E6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10B" w14:textId="2BD3F6A9" w:rsidR="00FA5B38" w:rsidRPr="0010101E" w:rsidRDefault="00800471" w:rsidP="0076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Eixo 4 -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Educação Ambiental e Sustentabilidade: Ações governamentais, ONGs e Diálogos entre os povos da (na) Amazônia;</w:t>
            </w:r>
          </w:p>
        </w:tc>
      </w:tr>
      <w:tr w:rsidR="00FA5B38" w:rsidRPr="0010101E" w14:paraId="1F3B174C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A97" w14:textId="1DD4948C" w:rsidR="00FA5B38" w:rsidRPr="0010101E" w:rsidRDefault="00800471" w:rsidP="0076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Eixo 5 -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Saneamento e Recursos Hídricos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</w:tc>
      </w:tr>
      <w:tr w:rsidR="00FA5B38" w:rsidRPr="0010101E" w14:paraId="562735D1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C6D" w14:textId="00C835BD" w:rsidR="00FA5B38" w:rsidRPr="0010101E" w:rsidRDefault="00800471" w:rsidP="0076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Eixo 6 - Gestão Fluvial: </w:t>
            </w:r>
            <w:r w:rsidR="00FA5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dos Rios para a Gestão dos Recursos Hídricos </w:t>
            </w:r>
          </w:p>
        </w:tc>
      </w:tr>
      <w:tr w:rsidR="00FA5B38" w:rsidRPr="0010101E" w14:paraId="2B72E203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30F" w14:textId="328A15E8" w:rsidR="00FA5B38" w:rsidRPr="0010101E" w:rsidRDefault="00FA5B38" w:rsidP="0076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Eixo 7</w:t>
            </w:r>
            <w:r w:rsidR="0080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Caracterização qualitativa e quantitativa das águas superficiais e subterrâneas </w:t>
            </w:r>
          </w:p>
        </w:tc>
      </w:tr>
      <w:tr w:rsidR="00FA5B38" w:rsidRPr="0010101E" w14:paraId="7426CC75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6594" w14:textId="5E991A12" w:rsidR="00FA5B38" w:rsidRPr="0010101E" w:rsidRDefault="00800471" w:rsidP="00800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Eixo 8 -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Gênero e Cultura: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FA5B38" w:rsidRPr="001010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pontamentos para o planejamento da gestão hídrica </w:t>
            </w:r>
          </w:p>
        </w:tc>
      </w:tr>
      <w:tr w:rsidR="00FA5B38" w:rsidRPr="0010101E" w14:paraId="080E8AAD" w14:textId="77777777" w:rsidTr="00764405">
        <w:trPr>
          <w:trHeight w:val="25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1B6" w14:textId="63285B3D" w:rsidR="00FA5B38" w:rsidRPr="0010101E" w:rsidRDefault="00FA5B38" w:rsidP="0080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10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 9</w:t>
            </w:r>
            <w:r w:rsidR="0080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1010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Tópicos especiais em Recursos Hídricos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(produções relativas aos Recursos Hídricos que não se encaixem nos eixos anteriores)</w:t>
            </w:r>
          </w:p>
        </w:tc>
      </w:tr>
    </w:tbl>
    <w:p w14:paraId="5D330340" w14:textId="39A63159" w:rsidR="005978EB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3</w:t>
      </w:r>
      <w:r w:rsidR="005978EB" w:rsidRPr="001B16D2">
        <w:rPr>
          <w:rFonts w:ascii="Verdana" w:hAnsi="Verdana"/>
          <w:color w:val="111111"/>
          <w:sz w:val="22"/>
          <w:szCs w:val="22"/>
        </w:rPr>
        <w:t>.</w:t>
      </w:r>
      <w:r w:rsidRPr="001B16D2">
        <w:rPr>
          <w:rFonts w:ascii="Verdana" w:hAnsi="Verdana"/>
          <w:color w:val="111111"/>
          <w:sz w:val="22"/>
          <w:szCs w:val="22"/>
        </w:rPr>
        <w:t>2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Não haverá, por parte da Comissão Organizadora do Evento, qualquer revisão na escrita, na normalização ou na formatação do texto para a sua publicação nos </w:t>
      </w:r>
      <w:r w:rsidR="00800471">
        <w:rPr>
          <w:rFonts w:ascii="Verdana" w:hAnsi="Verdana"/>
          <w:color w:val="111111"/>
          <w:sz w:val="22"/>
          <w:szCs w:val="22"/>
        </w:rPr>
        <w:t xml:space="preserve">Anais </w:t>
      </w:r>
      <w:r w:rsidR="005978EB" w:rsidRPr="001B16D2">
        <w:rPr>
          <w:rFonts w:ascii="Verdana" w:hAnsi="Verdana"/>
          <w:color w:val="111111"/>
          <w:sz w:val="22"/>
          <w:szCs w:val="22"/>
        </w:rPr>
        <w:t>do evento</w:t>
      </w:r>
      <w:r w:rsidR="00F378CE">
        <w:rPr>
          <w:rFonts w:ascii="Verdana" w:hAnsi="Verdana"/>
          <w:color w:val="111111"/>
          <w:sz w:val="22"/>
          <w:szCs w:val="22"/>
        </w:rPr>
        <w:t xml:space="preserve"> (E-book)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, ficando </w:t>
      </w:r>
      <w:r w:rsidR="00865759" w:rsidRPr="001B16D2">
        <w:rPr>
          <w:rFonts w:ascii="Verdana" w:hAnsi="Verdana"/>
          <w:color w:val="111111"/>
          <w:sz w:val="22"/>
          <w:szCs w:val="22"/>
        </w:rPr>
        <w:t>os/as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</w:t>
      </w:r>
      <w:proofErr w:type="gramStart"/>
      <w:r w:rsidR="005978EB" w:rsidRPr="001B16D2">
        <w:rPr>
          <w:rFonts w:ascii="Verdana" w:hAnsi="Verdana"/>
          <w:color w:val="111111"/>
          <w:sz w:val="22"/>
          <w:szCs w:val="22"/>
        </w:rPr>
        <w:t>autor</w:t>
      </w:r>
      <w:r w:rsidR="00865759" w:rsidRPr="001B16D2">
        <w:rPr>
          <w:rFonts w:ascii="Verdana" w:hAnsi="Verdana"/>
          <w:color w:val="111111"/>
          <w:sz w:val="22"/>
          <w:szCs w:val="22"/>
        </w:rPr>
        <w:t>es(</w:t>
      </w:r>
      <w:proofErr w:type="gramEnd"/>
      <w:r w:rsidR="00865759" w:rsidRPr="001B16D2">
        <w:rPr>
          <w:rFonts w:ascii="Verdana" w:hAnsi="Verdana"/>
          <w:color w:val="111111"/>
          <w:sz w:val="22"/>
          <w:szCs w:val="22"/>
        </w:rPr>
        <w:t>as)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responsável(</w:t>
      </w:r>
      <w:proofErr w:type="spellStart"/>
      <w:r w:rsidR="005978EB" w:rsidRPr="001B16D2">
        <w:rPr>
          <w:rFonts w:ascii="Verdana" w:hAnsi="Verdana"/>
          <w:color w:val="111111"/>
          <w:sz w:val="22"/>
          <w:szCs w:val="22"/>
        </w:rPr>
        <w:t>is</w:t>
      </w:r>
      <w:proofErr w:type="spellEnd"/>
      <w:r w:rsidR="005978EB" w:rsidRPr="001B16D2">
        <w:rPr>
          <w:rFonts w:ascii="Verdana" w:hAnsi="Verdana"/>
          <w:color w:val="111111"/>
          <w:sz w:val="22"/>
          <w:szCs w:val="22"/>
        </w:rPr>
        <w:t>) pelo conteúdo e apresentação do texto;</w:t>
      </w:r>
    </w:p>
    <w:p w14:paraId="5E359582" w14:textId="71C4FF46" w:rsidR="005978EB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3</w:t>
      </w:r>
      <w:r w:rsidR="005978EB" w:rsidRPr="001B16D2">
        <w:rPr>
          <w:rFonts w:ascii="Verdana" w:hAnsi="Verdana"/>
          <w:color w:val="111111"/>
          <w:sz w:val="22"/>
          <w:szCs w:val="22"/>
        </w:rPr>
        <w:t>.</w:t>
      </w:r>
      <w:r w:rsidRPr="001B16D2">
        <w:rPr>
          <w:rFonts w:ascii="Verdana" w:hAnsi="Verdana"/>
          <w:color w:val="111111"/>
          <w:sz w:val="22"/>
          <w:szCs w:val="22"/>
        </w:rPr>
        <w:t>3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Todos os trabalhos serão avaliados pela Comissão de Pareceristas do Evento (avaliação </w:t>
      </w:r>
      <w:r w:rsidR="00800471">
        <w:rPr>
          <w:rFonts w:ascii="Verdana" w:hAnsi="Verdana"/>
          <w:color w:val="111111"/>
          <w:sz w:val="22"/>
          <w:szCs w:val="22"/>
        </w:rPr>
        <w:t xml:space="preserve">às </w:t>
      </w:r>
      <w:r w:rsidR="005978EB" w:rsidRPr="001B16D2">
        <w:rPr>
          <w:rFonts w:ascii="Verdana" w:hAnsi="Verdana"/>
          <w:color w:val="111111"/>
          <w:sz w:val="22"/>
          <w:szCs w:val="22"/>
        </w:rPr>
        <w:t>cega</w:t>
      </w:r>
      <w:r w:rsidR="00800471">
        <w:rPr>
          <w:rFonts w:ascii="Verdana" w:hAnsi="Verdana"/>
          <w:color w:val="111111"/>
          <w:sz w:val="22"/>
          <w:szCs w:val="22"/>
        </w:rPr>
        <w:t>s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por pares)</w:t>
      </w:r>
      <w:r w:rsidR="00865759" w:rsidRPr="001B16D2">
        <w:rPr>
          <w:rFonts w:ascii="Verdana" w:hAnsi="Verdana"/>
          <w:color w:val="111111"/>
          <w:sz w:val="22"/>
          <w:szCs w:val="22"/>
        </w:rPr>
        <w:t>;</w:t>
      </w:r>
    </w:p>
    <w:p w14:paraId="48B573BE" w14:textId="7CC9BAA0" w:rsidR="005978EB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F378CE">
        <w:rPr>
          <w:rFonts w:ascii="Verdana" w:hAnsi="Verdana"/>
          <w:color w:val="111111"/>
          <w:sz w:val="22"/>
          <w:szCs w:val="22"/>
        </w:rPr>
        <w:t>3</w:t>
      </w:r>
      <w:r w:rsidR="005978EB" w:rsidRPr="00F378CE">
        <w:rPr>
          <w:rFonts w:ascii="Verdana" w:hAnsi="Verdana"/>
          <w:color w:val="111111"/>
          <w:sz w:val="22"/>
          <w:szCs w:val="22"/>
        </w:rPr>
        <w:t>.</w:t>
      </w:r>
      <w:r w:rsidRPr="00F378CE">
        <w:rPr>
          <w:rFonts w:ascii="Verdana" w:hAnsi="Verdana"/>
          <w:color w:val="111111"/>
          <w:sz w:val="22"/>
          <w:szCs w:val="22"/>
        </w:rPr>
        <w:t>4</w:t>
      </w:r>
      <w:r w:rsidR="005978EB" w:rsidRPr="00F378CE">
        <w:rPr>
          <w:rFonts w:ascii="Verdana" w:hAnsi="Verdana"/>
          <w:color w:val="111111"/>
          <w:sz w:val="22"/>
          <w:szCs w:val="22"/>
        </w:rPr>
        <w:t xml:space="preserve"> Os trabalhos aprovados</w:t>
      </w:r>
      <w:r w:rsidRPr="00F378CE">
        <w:rPr>
          <w:rFonts w:ascii="Verdana" w:hAnsi="Verdana"/>
          <w:color w:val="111111"/>
          <w:sz w:val="22"/>
          <w:szCs w:val="22"/>
        </w:rPr>
        <w:t xml:space="preserve"> </w:t>
      </w:r>
      <w:r w:rsidR="00F378CE" w:rsidRPr="00F378CE">
        <w:rPr>
          <w:rFonts w:ascii="Verdana" w:hAnsi="Verdana"/>
          <w:color w:val="111111"/>
          <w:sz w:val="22"/>
          <w:szCs w:val="22"/>
        </w:rPr>
        <w:t>receberão instruções em momento oportuno, referente ao modelo final a ser submetido e a organização das apresentações;</w:t>
      </w:r>
    </w:p>
    <w:p w14:paraId="74261FDB" w14:textId="24EA4238" w:rsidR="005978EB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lastRenderedPageBreak/>
        <w:t>3</w:t>
      </w:r>
      <w:r w:rsidR="005978EB" w:rsidRPr="001B16D2">
        <w:rPr>
          <w:rFonts w:ascii="Verdana" w:hAnsi="Verdana"/>
          <w:color w:val="111111"/>
          <w:sz w:val="22"/>
          <w:szCs w:val="22"/>
        </w:rPr>
        <w:t>.</w:t>
      </w:r>
      <w:r w:rsidRPr="001B16D2">
        <w:rPr>
          <w:rFonts w:ascii="Verdana" w:hAnsi="Verdana"/>
          <w:color w:val="111111"/>
          <w:sz w:val="22"/>
          <w:szCs w:val="22"/>
        </w:rPr>
        <w:t>5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Autor</w:t>
      </w:r>
      <w:r w:rsidRPr="001B16D2">
        <w:rPr>
          <w:rFonts w:ascii="Verdana" w:hAnsi="Verdana"/>
          <w:color w:val="111111"/>
          <w:sz w:val="22"/>
          <w:szCs w:val="22"/>
        </w:rPr>
        <w:t>e</w:t>
      </w:r>
      <w:r w:rsidR="005978EB" w:rsidRPr="001B16D2">
        <w:rPr>
          <w:rFonts w:ascii="Verdana" w:hAnsi="Verdana"/>
          <w:color w:val="111111"/>
          <w:sz w:val="22"/>
          <w:szCs w:val="22"/>
        </w:rPr>
        <w:t>s/Autor</w:t>
      </w:r>
      <w:r w:rsidRPr="001B16D2">
        <w:rPr>
          <w:rFonts w:ascii="Verdana" w:hAnsi="Verdana"/>
          <w:color w:val="111111"/>
          <w:sz w:val="22"/>
          <w:szCs w:val="22"/>
        </w:rPr>
        <w:t>a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s que submetem trabalho no Evento se responsabilizam pelos direitos autorais sobre o trabalho, permitindo a outros </w:t>
      </w:r>
      <w:proofErr w:type="gramStart"/>
      <w:r w:rsidR="005978EB" w:rsidRPr="001B16D2">
        <w:rPr>
          <w:rFonts w:ascii="Verdana" w:hAnsi="Verdana"/>
          <w:color w:val="111111"/>
          <w:sz w:val="22"/>
          <w:szCs w:val="22"/>
        </w:rPr>
        <w:t>acessar</w:t>
      </w:r>
      <w:proofErr w:type="gramEnd"/>
      <w:r w:rsidR="005978EB" w:rsidRPr="001B16D2">
        <w:rPr>
          <w:rFonts w:ascii="Verdana" w:hAnsi="Verdana"/>
          <w:color w:val="111111"/>
          <w:sz w:val="22"/>
          <w:szCs w:val="22"/>
        </w:rPr>
        <w:t>, usar e compartilhar o trabalho por meio da publicação no site deste evento;</w:t>
      </w:r>
    </w:p>
    <w:p w14:paraId="75A0FA9C" w14:textId="1EF04BCB" w:rsidR="005978EB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3</w:t>
      </w:r>
      <w:r w:rsidR="005978EB" w:rsidRPr="001B16D2">
        <w:rPr>
          <w:rFonts w:ascii="Verdana" w:hAnsi="Verdana"/>
          <w:color w:val="111111"/>
          <w:sz w:val="22"/>
          <w:szCs w:val="22"/>
        </w:rPr>
        <w:t>.</w:t>
      </w:r>
      <w:r w:rsidRPr="001B16D2">
        <w:rPr>
          <w:rFonts w:ascii="Verdana" w:hAnsi="Verdana"/>
          <w:color w:val="111111"/>
          <w:sz w:val="22"/>
          <w:szCs w:val="22"/>
        </w:rPr>
        <w:t>6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 Trabalhos com financiamento de alguma agência de fomento deverão inserir tal informação em campo específico do sistema, no ato da submissão.</w:t>
      </w:r>
    </w:p>
    <w:p w14:paraId="6E875B0F" w14:textId="77777777" w:rsidR="005B4EF7" w:rsidRPr="001B16D2" w:rsidRDefault="005B4EF7" w:rsidP="005978EB">
      <w:pPr>
        <w:pStyle w:val="NormalWeb"/>
        <w:rPr>
          <w:rStyle w:val="Forte"/>
          <w:rFonts w:ascii="Verdana" w:hAnsi="Verdana"/>
          <w:color w:val="111111"/>
          <w:sz w:val="22"/>
          <w:szCs w:val="22"/>
        </w:rPr>
      </w:pPr>
    </w:p>
    <w:p w14:paraId="3BBB1BCC" w14:textId="273D1CD2" w:rsidR="005978EB" w:rsidRPr="001B16D2" w:rsidRDefault="005978EB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Style w:val="Forte"/>
          <w:rFonts w:ascii="Verdana" w:hAnsi="Verdana"/>
          <w:color w:val="111111"/>
          <w:sz w:val="22"/>
          <w:szCs w:val="22"/>
        </w:rPr>
        <w:t>I</w:t>
      </w:r>
      <w:r w:rsidR="005B4EF7" w:rsidRPr="001B16D2">
        <w:rPr>
          <w:rStyle w:val="Forte"/>
          <w:rFonts w:ascii="Verdana" w:hAnsi="Verdana"/>
          <w:color w:val="111111"/>
          <w:sz w:val="22"/>
          <w:szCs w:val="22"/>
        </w:rPr>
        <w:t>V</w:t>
      </w:r>
      <w:r w:rsidRPr="001B16D2">
        <w:rPr>
          <w:rStyle w:val="Forte"/>
          <w:rFonts w:ascii="Verdana" w:hAnsi="Verdana"/>
          <w:color w:val="111111"/>
          <w:sz w:val="22"/>
          <w:szCs w:val="22"/>
        </w:rPr>
        <w:t xml:space="preserve"> – Descrição dos Eixos Temáticos para Submissão de Propostas:</w:t>
      </w:r>
    </w:p>
    <w:p w14:paraId="0BD4A9BC" w14:textId="26693BFF" w:rsidR="005B4EF7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>4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.1 </w:t>
      </w:r>
      <w:r w:rsidRPr="001B16D2">
        <w:rPr>
          <w:rFonts w:ascii="Verdana" w:hAnsi="Verdana"/>
          <w:color w:val="111111"/>
          <w:sz w:val="22"/>
          <w:szCs w:val="22"/>
        </w:rPr>
        <w:t>Os eixos temáticos estão descritos na página do evento https://simposiohidrico.unir.br/</w:t>
      </w:r>
    </w:p>
    <w:p w14:paraId="5FDD0AAD" w14:textId="77777777" w:rsidR="005B4EF7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 xml:space="preserve">4.2 </w:t>
      </w:r>
      <w:r w:rsidR="005978EB" w:rsidRPr="001B16D2">
        <w:rPr>
          <w:rFonts w:ascii="Verdana" w:hAnsi="Verdana"/>
          <w:color w:val="111111"/>
          <w:sz w:val="22"/>
          <w:szCs w:val="22"/>
        </w:rPr>
        <w:t xml:space="preserve">Leia atentamente as ementas dos Eixos e defina um deles para a submissão de sua proposta. </w:t>
      </w:r>
    </w:p>
    <w:p w14:paraId="142634F5" w14:textId="7B0C8CB6" w:rsidR="005978EB" w:rsidRPr="001B16D2" w:rsidRDefault="005B4EF7" w:rsidP="005978EB">
      <w:pPr>
        <w:pStyle w:val="NormalWeb"/>
        <w:rPr>
          <w:rFonts w:ascii="Verdana" w:hAnsi="Verdana"/>
          <w:color w:val="111111"/>
          <w:sz w:val="22"/>
          <w:szCs w:val="22"/>
        </w:rPr>
      </w:pPr>
      <w:r w:rsidRPr="001B16D2">
        <w:rPr>
          <w:rFonts w:ascii="Verdana" w:hAnsi="Verdana"/>
          <w:color w:val="111111"/>
          <w:sz w:val="22"/>
          <w:szCs w:val="22"/>
        </w:rPr>
        <w:t xml:space="preserve">4.3 </w:t>
      </w:r>
      <w:r w:rsidR="005978EB" w:rsidRPr="001B16D2">
        <w:rPr>
          <w:rFonts w:ascii="Verdana" w:hAnsi="Verdana"/>
          <w:color w:val="111111"/>
          <w:sz w:val="22"/>
          <w:szCs w:val="22"/>
        </w:rPr>
        <w:t>É possível que seu trabalho se encaixe em mais de um eixo, entretanto opte por apenas um.</w:t>
      </w:r>
    </w:p>
    <w:p w14:paraId="7E9556A8" w14:textId="422A76D9" w:rsidR="005978EB" w:rsidRDefault="005978EB"/>
    <w:p w14:paraId="721E3A92" w14:textId="0CB9E7C8" w:rsidR="005978EB" w:rsidRDefault="005978EB"/>
    <w:p w14:paraId="52FD9722" w14:textId="659BC505" w:rsidR="005978EB" w:rsidRDefault="005978EB"/>
    <w:p w14:paraId="23E25092" w14:textId="3C39BF44" w:rsidR="005978EB" w:rsidRDefault="005978EB"/>
    <w:p w14:paraId="0E6B5F75" w14:textId="77777777" w:rsidR="005978EB" w:rsidRDefault="005978EB"/>
    <w:sectPr w:rsidR="00597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E49"/>
    <w:multiLevelType w:val="multilevel"/>
    <w:tmpl w:val="DC6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19C5"/>
    <w:multiLevelType w:val="multilevel"/>
    <w:tmpl w:val="A742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A5A4C"/>
    <w:multiLevelType w:val="multilevel"/>
    <w:tmpl w:val="995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B4E95"/>
    <w:multiLevelType w:val="hybridMultilevel"/>
    <w:tmpl w:val="D974C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352E"/>
    <w:multiLevelType w:val="hybridMultilevel"/>
    <w:tmpl w:val="C37C0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95F6F"/>
    <w:multiLevelType w:val="hybridMultilevel"/>
    <w:tmpl w:val="E6CCA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F221D"/>
    <w:multiLevelType w:val="hybridMultilevel"/>
    <w:tmpl w:val="9318A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0C"/>
    <w:multiLevelType w:val="multilevel"/>
    <w:tmpl w:val="59F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52A82"/>
    <w:multiLevelType w:val="multilevel"/>
    <w:tmpl w:val="088E8D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61268B8"/>
    <w:multiLevelType w:val="hybridMultilevel"/>
    <w:tmpl w:val="47D87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2FB7"/>
    <w:multiLevelType w:val="multilevel"/>
    <w:tmpl w:val="897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EA"/>
    <w:rsid w:val="00011E5C"/>
    <w:rsid w:val="00071943"/>
    <w:rsid w:val="001239E0"/>
    <w:rsid w:val="0012559E"/>
    <w:rsid w:val="001B16D2"/>
    <w:rsid w:val="002002F3"/>
    <w:rsid w:val="00214C24"/>
    <w:rsid w:val="00232D34"/>
    <w:rsid w:val="002566DC"/>
    <w:rsid w:val="002770BA"/>
    <w:rsid w:val="002C279A"/>
    <w:rsid w:val="003602EA"/>
    <w:rsid w:val="00370575"/>
    <w:rsid w:val="003C1ED2"/>
    <w:rsid w:val="004D22BA"/>
    <w:rsid w:val="0059465D"/>
    <w:rsid w:val="005978EB"/>
    <w:rsid w:val="005B4EF7"/>
    <w:rsid w:val="00661F8D"/>
    <w:rsid w:val="0067476C"/>
    <w:rsid w:val="006C0651"/>
    <w:rsid w:val="007E79F0"/>
    <w:rsid w:val="00800471"/>
    <w:rsid w:val="008261CB"/>
    <w:rsid w:val="00865759"/>
    <w:rsid w:val="0089350F"/>
    <w:rsid w:val="008F6518"/>
    <w:rsid w:val="009C2124"/>
    <w:rsid w:val="00A12D30"/>
    <w:rsid w:val="00AB04B1"/>
    <w:rsid w:val="00C237DF"/>
    <w:rsid w:val="00C95600"/>
    <w:rsid w:val="00D62FFD"/>
    <w:rsid w:val="00DE4495"/>
    <w:rsid w:val="00E123EE"/>
    <w:rsid w:val="00E218E0"/>
    <w:rsid w:val="00EE0677"/>
    <w:rsid w:val="00F250E3"/>
    <w:rsid w:val="00F378CE"/>
    <w:rsid w:val="00F54746"/>
    <w:rsid w:val="00FA3533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02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353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C1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E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E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ED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78EB"/>
    <w:rPr>
      <w:b/>
      <w:bCs/>
    </w:rPr>
  </w:style>
  <w:style w:type="character" w:styleId="nfase">
    <w:name w:val="Emphasis"/>
    <w:basedOn w:val="Fontepargpadro"/>
    <w:uiPriority w:val="20"/>
    <w:qFormat/>
    <w:rsid w:val="005978E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566DC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47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02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353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C1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E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E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ED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78EB"/>
    <w:rPr>
      <w:b/>
      <w:bCs/>
    </w:rPr>
  </w:style>
  <w:style w:type="character" w:styleId="nfase">
    <w:name w:val="Emphasis"/>
    <w:basedOn w:val="Fontepargpadro"/>
    <w:uiPriority w:val="20"/>
    <w:qFormat/>
    <w:rsid w:val="005978E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566DC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34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0470829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2401389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071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9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172598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2373950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2024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gius.com/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pyspider.com.br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osiohidrico.unir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Ribeiro</dc:creator>
  <cp:lastModifiedBy>Nara</cp:lastModifiedBy>
  <cp:revision>4</cp:revision>
  <dcterms:created xsi:type="dcterms:W3CDTF">2021-07-02T02:53:00Z</dcterms:created>
  <dcterms:modified xsi:type="dcterms:W3CDTF">2021-07-02T02:58:00Z</dcterms:modified>
</cp:coreProperties>
</file>